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/>
        <w:ind w:firstLine="470" w:left="3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Проєкт</w:t>
      </w:r>
      <w:r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 xml:space="preserve">віт</w:t>
      </w:r>
      <w:r>
        <w:rPr>
          <w:b/>
          <w:sz w:val="28"/>
          <w:szCs w:val="28"/>
          <w:lang w:val="uk-UA"/>
        </w:rPr>
        <w:t xml:space="preserve">у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про виконан</w:t>
      </w:r>
      <w:r>
        <w:rPr>
          <w:b/>
          <w:sz w:val="28"/>
          <w:szCs w:val="28"/>
          <w:lang w:val="uk-UA"/>
        </w:rPr>
        <w:t xml:space="preserve">ня регіональної програми за </w:t>
      </w:r>
      <w:r>
        <w:rPr>
          <w:b/>
          <w:sz w:val="28"/>
          <w:szCs w:val="28"/>
          <w:u w:val="single"/>
          <w:lang w:val="uk-UA"/>
        </w:rPr>
        <w:t xml:space="preserve">202</w:t>
      </w:r>
      <w:r>
        <w:rPr>
          <w:b/>
          <w:sz w:val="28"/>
          <w:szCs w:val="28"/>
          <w:u w:val="single"/>
          <w:lang w:val="uk-UA"/>
        </w:rPr>
        <w:t xml:space="preserve">5</w:t>
      </w:r>
      <w:r>
        <w:rPr>
          <w:b/>
          <w:sz w:val="28"/>
          <w:szCs w:val="28"/>
          <w:lang w:val="uk-UA"/>
        </w:rPr>
        <w:t xml:space="preserve"> рік</w:t>
      </w:r>
      <w:r>
        <w:rPr>
          <w:b/>
          <w:sz w:val="28"/>
          <w:szCs w:val="28"/>
          <w:lang w:val="uk-UA"/>
        </w:rPr>
      </w:r>
    </w:p>
    <w:tbl>
      <w:tblPr>
        <w:tblW w:w="0" w:type="auto"/>
        <w:tblInd w:w="108" w:type="dxa"/>
        <w:tblBorders/>
        <w:tblLook w:val="01E0" w:firstRow="1" w:lastRow="1" w:firstColumn="1" w:lastColumn="1" w:noHBand="0" w:noVBand="0"/>
      </w:tblPr>
      <w:tblGrid>
        <w:gridCol w:w="720"/>
        <w:gridCol w:w="1440"/>
        <w:gridCol w:w="9900"/>
      </w:tblGrid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Державне підприємство "Агентство місцевих доріг Чернігівської області"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найменування головного розпорядника коштів програми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Державне підприємство "Агентство місцевих доріг Чернігівської області"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найменування відповідального виконавця програми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Регіональна програма розвитку автомобільних доріг загального користування на 20</w:t>
            </w:r>
            <w:r>
              <w:rPr>
                <w:sz w:val="28"/>
                <w:szCs w:val="28"/>
                <w:lang w:val="uk-UA"/>
              </w:rPr>
              <w:t xml:space="preserve">2</w:t>
            </w:r>
            <w:r>
              <w:rPr>
                <w:sz w:val="28"/>
                <w:szCs w:val="28"/>
                <w:lang w:val="uk-UA"/>
              </w:rPr>
              <w:t xml:space="preserve">5</w:t>
            </w:r>
            <w:r>
              <w:rPr>
                <w:sz w:val="28"/>
                <w:szCs w:val="28"/>
                <w:lang w:val="uk-UA"/>
              </w:rPr>
              <w:t xml:space="preserve">-202</w:t>
            </w:r>
            <w:r>
              <w:rPr>
                <w:sz w:val="28"/>
                <w:szCs w:val="28"/>
                <w:lang w:val="uk-UA"/>
              </w:rPr>
              <w:t xml:space="preserve">6</w:t>
            </w:r>
            <w:r>
              <w:rPr>
                <w:sz w:val="28"/>
                <w:szCs w:val="28"/>
                <w:lang w:val="uk-UA"/>
              </w:rPr>
              <w:t xml:space="preserve"> роки </w:t>
            </w:r>
            <w:r>
              <w:rPr>
                <w:lang w:val="uk-UA"/>
              </w:rPr>
              <w:t xml:space="preserve">(</w:t>
            </w:r>
            <w:r>
              <w:rPr>
                <w:sz w:val="28"/>
                <w:szCs w:val="28"/>
                <w:lang w:val="uk-UA"/>
              </w:rPr>
              <w:t xml:space="preserve">розпорядження</w:t>
            </w:r>
            <w:r>
              <w:rPr>
                <w:sz w:val="28"/>
                <w:szCs w:val="28"/>
                <w:lang w:val="uk-UA"/>
              </w:rPr>
              <w:t xml:space="preserve"> начальника Чернігівської обласної військової адміністрації від </w:t>
            </w:r>
            <w:r>
              <w:rPr>
                <w:sz w:val="28"/>
                <w:szCs w:val="28"/>
                <w:lang w:val="uk-UA"/>
              </w:rPr>
              <w:t xml:space="preserve">20</w:t>
            </w:r>
            <w:r>
              <w:rPr>
                <w:sz w:val="28"/>
                <w:szCs w:val="28"/>
                <w:lang w:val="uk-UA"/>
              </w:rPr>
              <w:t xml:space="preserve">.0</w:t>
            </w:r>
            <w:r>
              <w:rPr>
                <w:sz w:val="28"/>
                <w:szCs w:val="28"/>
                <w:lang w:val="uk-UA"/>
              </w:rPr>
              <w:t xml:space="preserve">1</w:t>
            </w:r>
            <w:r>
              <w:rPr>
                <w:sz w:val="28"/>
                <w:szCs w:val="28"/>
                <w:lang w:val="uk-UA"/>
              </w:rPr>
              <w:t xml:space="preserve">.202</w:t>
            </w:r>
            <w:r>
              <w:rPr>
                <w:sz w:val="28"/>
                <w:szCs w:val="28"/>
                <w:lang w:val="uk-UA"/>
              </w:rPr>
              <w:t xml:space="preserve">5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57</w:t>
            </w:r>
            <w:r>
              <w:rPr>
                <w:sz w:val="28"/>
                <w:szCs w:val="28"/>
                <w:lang w:val="uk-UA"/>
              </w:rPr>
              <w:t xml:space="preserve">).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найменування програми, дата і номер рішення обласної ради про її затвердження</w:t>
            </w:r>
            <w:r>
              <w:rPr>
                <w:sz w:val="24"/>
                <w:szCs w:val="24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470" w:left="34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  <w:r>
        <w:rPr>
          <w:sz w:val="16"/>
          <w:szCs w:val="16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4. </w:t>
      </w:r>
      <w:r>
        <w:rPr>
          <w:sz w:val="24"/>
          <w:szCs w:val="24"/>
          <w:lang w:val="uk-UA"/>
        </w:rPr>
        <w:t xml:space="preserve">Напрями діяльності та заходи регіон</w:t>
      </w:r>
      <w:r>
        <w:rPr>
          <w:sz w:val="24"/>
          <w:szCs w:val="24"/>
          <w:lang w:val="uk-UA"/>
        </w:rPr>
        <w:t xml:space="preserve">альної цільової програми </w:t>
      </w:r>
      <w:r>
        <w:rPr>
          <w:sz w:val="24"/>
          <w:szCs w:val="24"/>
          <w:lang w:val="uk-UA"/>
        </w:rPr>
        <w:t xml:space="preserve">Регіональна програма розвитку автомобільних доріг загального користування </w:t>
      </w:r>
      <w:r>
        <w:rPr>
          <w:sz w:val="24"/>
          <w:szCs w:val="24"/>
          <w:lang w:val="uk-UA"/>
        </w:rPr>
        <w:t xml:space="preserve">на 20</w:t>
      </w:r>
      <w:r>
        <w:rPr>
          <w:sz w:val="24"/>
          <w:szCs w:val="24"/>
          <w:lang w:val="uk-UA"/>
        </w:rPr>
        <w:t xml:space="preserve">2</w:t>
      </w:r>
      <w:r>
        <w:rPr>
          <w:sz w:val="24"/>
          <w:szCs w:val="24"/>
          <w:lang w:val="uk-UA"/>
        </w:rPr>
        <w:t xml:space="preserve">5</w:t>
      </w:r>
      <w:r>
        <w:rPr>
          <w:sz w:val="24"/>
          <w:szCs w:val="24"/>
          <w:lang w:val="uk-UA"/>
        </w:rPr>
        <w:t xml:space="preserve">-202</w:t>
      </w:r>
      <w:r>
        <w:rPr>
          <w:sz w:val="24"/>
          <w:szCs w:val="24"/>
          <w:lang w:val="uk-UA"/>
        </w:rPr>
        <w:t xml:space="preserve">6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роки</w:t>
      </w:r>
      <w:r>
        <w:rPr>
          <w:sz w:val="24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(назва програми)</w:t>
      </w:r>
      <w:r>
        <w:rPr>
          <w:sz w:val="24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  <w:r>
        <w:rPr>
          <w:sz w:val="16"/>
          <w:szCs w:val="16"/>
          <w:lang w:val="uk-UA"/>
        </w:rPr>
      </w:r>
    </w:p>
    <w:tbl>
      <w:tblPr>
        <w:tblW w:w="1596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567"/>
        <w:gridCol w:w="709"/>
        <w:gridCol w:w="1276"/>
        <w:gridCol w:w="1417"/>
        <w:gridCol w:w="851"/>
        <w:gridCol w:w="708"/>
        <w:gridCol w:w="567"/>
        <w:gridCol w:w="426"/>
        <w:gridCol w:w="1275"/>
        <w:gridCol w:w="1276"/>
        <w:gridCol w:w="709"/>
        <w:gridCol w:w="709"/>
        <w:gridCol w:w="1932"/>
      </w:tblGrid>
      <w:tr>
        <w:trPr/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№ з/п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Захід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Головний виконавець та строк виконання заходу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6"/>
            <w:tcBorders/>
            <w:tcW w:w="5528" w:type="dxa"/>
            <w:textDirection w:val="lrTb"/>
            <w:noWrap w:val="false"/>
          </w:tcPr>
          <w:p>
            <w:pPr>
              <w:pBdr/>
              <w:spacing/>
              <w:ind w:right="-113" w:left="-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Бюджетні асигнування з урахуванням змін, тис. грн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6"/>
            <w:tcBorders/>
            <w:tcW w:w="49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Проведені видатки, тис. грн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932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Стан виконання заходів (результативні показники виконання програми)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0"/>
        </w:trPr>
        <w:tc>
          <w:tcPr>
            <w:tcBorders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Усього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5"/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 тому числі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Усього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5"/>
            <w:tcBorders/>
            <w:tcW w:w="43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 тому числі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93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cantSplit/>
          <w:trHeight w:val="2556"/>
        </w:trPr>
        <w:tc>
          <w:tcPr>
            <w:tcBorders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обласний бюджет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sz w:val="24"/>
                <w:szCs w:val="24"/>
                <w:lang w:val="uk-UA"/>
              </w:rPr>
              <w:br/>
            </w:r>
            <w:r>
              <w:rPr>
                <w:lang w:val="uk-UA"/>
              </w:rPr>
              <w:t xml:space="preserve">(в </w:t>
            </w:r>
            <w:r>
              <w:rPr>
                <w:lang w:val="uk-UA"/>
              </w:rPr>
              <w:t xml:space="preserve">т.ч</w:t>
            </w:r>
            <w:r>
              <w:rPr>
                <w:lang w:val="uk-UA"/>
              </w:rPr>
              <w:t xml:space="preserve">. об’єднаних територіальних громад)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кошти небюджетних джерел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567" w:type="dxa"/>
            <w:vAlign w:val="center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42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обласний бюджет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275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sz w:val="24"/>
                <w:szCs w:val="24"/>
                <w:lang w:val="uk-UA"/>
              </w:rPr>
              <w:br/>
            </w:r>
            <w:r>
              <w:rPr>
                <w:lang w:val="uk-UA"/>
              </w:rPr>
              <w:t xml:space="preserve">(в </w:t>
            </w:r>
            <w:r>
              <w:rPr>
                <w:lang w:val="uk-UA"/>
              </w:rPr>
              <w:t xml:space="preserve">т.ч</w:t>
            </w:r>
            <w:r>
              <w:rPr>
                <w:lang w:val="uk-UA"/>
              </w:rPr>
              <w:t xml:space="preserve">. об’єднаних територіальних громад)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кошти небюджетних джерел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93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15"/>
            <w:tcBorders/>
            <w:tcW w:w="1539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  <w:lang w:val="ru-RU"/>
              </w:rPr>
              <w:t xml:space="preserve">етап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cantSplit/>
          <w:trHeight w:val="1134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Будівництво, реконструкція, капітальний ремонт автомобільних доріг загального користування місцевого значення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ДП «Агентство місцевих доріг Чернігівської області»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(202</w:t>
            </w:r>
            <w:r>
              <w:rPr>
                <w:sz w:val="18"/>
                <w:szCs w:val="18"/>
                <w:lang w:val="uk-UA"/>
              </w:rPr>
              <w:t xml:space="preserve">5</w:t>
            </w:r>
            <w:r>
              <w:rPr>
                <w:sz w:val="18"/>
                <w:szCs w:val="18"/>
                <w:lang w:val="uk-UA"/>
              </w:rPr>
              <w:t xml:space="preserve"> рік)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/>
            <w:tcW w:w="567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89900,0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709" w:type="dxa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567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2000,0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426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</w:t>
            </w:r>
            <w:r>
              <w:rPr>
                <w:sz w:val="24"/>
                <w:szCs w:val="24"/>
                <w:lang w:val="uk-UA"/>
              </w:rPr>
              <w:t xml:space="preserve">        2000</w:t>
            </w:r>
            <w:r>
              <w:rPr>
                <w:sz w:val="24"/>
                <w:szCs w:val="24"/>
                <w:lang w:val="uk-UA"/>
              </w:rPr>
              <w:t xml:space="preserve">,</w:t>
            </w:r>
            <w:r>
              <w:rPr>
                <w:sz w:val="24"/>
                <w:szCs w:val="24"/>
                <w:lang w:val="uk-UA"/>
              </w:rPr>
              <w:t xml:space="preserve">0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9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Кошти були направленні на влаштування тротуарів та ремонт залізобетонних труб на дорозі О250426 Прилуки-</w:t>
            </w:r>
            <w:r>
              <w:rPr>
                <w:sz w:val="18"/>
                <w:szCs w:val="18"/>
                <w:lang w:val="uk-UA"/>
              </w:rPr>
              <w:t xml:space="preserve">Сергіївка</w:t>
            </w:r>
            <w:r>
              <w:rPr>
                <w:sz w:val="18"/>
                <w:szCs w:val="18"/>
                <w:lang w:val="uk-UA"/>
              </w:rPr>
              <w:t xml:space="preserve">-</w:t>
            </w:r>
            <w:r>
              <w:rPr>
                <w:sz w:val="18"/>
                <w:szCs w:val="18"/>
                <w:lang w:val="uk-UA"/>
              </w:rPr>
              <w:t xml:space="preserve">Білошапки</w:t>
            </w:r>
            <w:r>
              <w:rPr>
                <w:sz w:val="18"/>
                <w:szCs w:val="18"/>
                <w:lang w:val="uk-UA"/>
              </w:rPr>
              <w:t xml:space="preserve">-Линовиця.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cantSplit/>
          <w:trHeight w:val="1134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Поточний дрібний ремонт та експлуатаційне утримання автомобільних доріг загального користування місцевого значення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ДП «Агентство місцевих доріг Чернігівської області»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(202</w:t>
            </w:r>
            <w:r>
              <w:rPr>
                <w:sz w:val="18"/>
                <w:szCs w:val="18"/>
                <w:lang w:val="uk-UA"/>
              </w:rPr>
              <w:t xml:space="preserve">5</w:t>
            </w:r>
            <w:r>
              <w:rPr>
                <w:sz w:val="18"/>
                <w:szCs w:val="18"/>
                <w:lang w:val="uk-UA"/>
              </w:rPr>
              <w:t xml:space="preserve"> рік)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/>
            <w:tcW w:w="567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286630,5  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709" w:type="dxa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708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567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95919,6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426" w:type="dxa"/>
            <w:textDirection w:val="btLr"/>
            <w:noWrap w:val="false"/>
          </w:tcPr>
          <w:p>
            <w:pPr>
              <w:pBdr/>
              <w:spacing/>
              <w:ind w:right="113" w:left="495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</w:t>
            </w:r>
            <w:r>
              <w:rPr>
                <w:sz w:val="24"/>
                <w:szCs w:val="24"/>
                <w:lang w:val="uk-UA"/>
              </w:rPr>
              <w:t xml:space="preserve">3451,6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btLr"/>
            <w:noWrap w:val="false"/>
          </w:tcPr>
          <w:p>
            <w:pPr>
              <w:pBdr/>
              <w:spacing/>
              <w:ind w:right="113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13678,5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709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 xml:space="preserve">78789,5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/>
            <w:tcW w:w="19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uk-UA"/>
              </w:rPr>
              <w:t xml:space="preserve">Кошти були направленні на зимове утримання </w:t>
            </w:r>
            <w:r>
              <w:rPr>
                <w:sz w:val="18"/>
                <w:szCs w:val="18"/>
                <w:lang w:val="uk-UA"/>
              </w:rPr>
              <w:t xml:space="preserve">автомобільних доріг загального користування місцевого значення. Підприємством на дорогах загального користування місцевого значення виконані наступні обсяги робіт: ремонтні роботи з поточного дрібного ремонту та експлуатаційного утримання на площі - 64256,</w:t>
            </w:r>
            <w:r>
              <w:rPr>
                <w:sz w:val="18"/>
                <w:szCs w:val="18"/>
                <w:lang w:val="uk-UA"/>
              </w:rPr>
              <w:t xml:space="preserve">0</w:t>
            </w:r>
            <w:r>
              <w:rPr>
                <w:sz w:val="18"/>
                <w:szCs w:val="18"/>
                <w:lang w:val="uk-UA"/>
              </w:rPr>
              <w:t xml:space="preserve"> м2. Встановлено 776 знаків, нанесено 9,1 км розмітки, вирізано кущів - 118428 шт., засипано промоїн - 1068,8 м3, сплановано узбіч доріг - 1336,1 км, </w:t>
            </w:r>
            <w:r>
              <w:rPr>
                <w:sz w:val="18"/>
                <w:szCs w:val="18"/>
                <w:lang w:val="uk-UA"/>
              </w:rPr>
              <w:t xml:space="preserve">скошено</w:t>
            </w:r>
            <w:r>
              <w:rPr>
                <w:sz w:val="18"/>
                <w:szCs w:val="18"/>
                <w:lang w:val="uk-UA"/>
              </w:rPr>
              <w:t xml:space="preserve"> трави вздовж узбічь – 1371 км.</w:t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rPr>
          <w:cantSplit/>
          <w:trHeight w:val="1134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Будівництво, реконструкція, капітальний ремонт вулиць і доріг комунальної власності у населених пунктах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ДП «Агентство місцевих доріг Чернігівської області»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(202</w:t>
            </w:r>
            <w:r>
              <w:rPr>
                <w:sz w:val="18"/>
                <w:szCs w:val="18"/>
                <w:lang w:val="uk-UA"/>
              </w:rPr>
              <w:t xml:space="preserve">5</w:t>
            </w:r>
            <w:r>
              <w:rPr>
                <w:sz w:val="18"/>
                <w:szCs w:val="18"/>
                <w:lang w:val="uk-UA"/>
              </w:rPr>
              <w:t xml:space="preserve"> рік)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/>
            <w:tcW w:w="567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1200,2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709" w:type="dxa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708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567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1200,2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426" w:type="dxa"/>
            <w:textDirection w:val="btLr"/>
            <w:noWrap w:val="false"/>
          </w:tcPr>
          <w:p>
            <w:pPr>
              <w:pBdr/>
              <w:spacing/>
              <w:ind w:right="113" w:left="283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</w:t>
            </w:r>
            <w:r>
              <w:rPr>
                <w:sz w:val="24"/>
                <w:szCs w:val="24"/>
                <w:lang w:val="uk-UA"/>
              </w:rPr>
              <w:t xml:space="preserve">1200,2                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709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9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Відповідно до </w:t>
            </w:r>
            <w:r>
              <w:rPr>
                <w:sz w:val="18"/>
                <w:szCs w:val="18"/>
                <w:lang w:val="uk-UA"/>
              </w:rPr>
              <w:t xml:space="preserve">додатку до </w:t>
            </w:r>
            <w:r>
              <w:rPr>
                <w:sz w:val="18"/>
                <w:szCs w:val="18"/>
                <w:lang w:val="uk-UA"/>
              </w:rPr>
              <w:t xml:space="preserve">розпорядження Чернігівської обласної військової адміністрації від 10.02.2025 року </w:t>
            </w:r>
            <w:r>
              <w:rPr>
                <w:sz w:val="18"/>
                <w:szCs w:val="18"/>
                <w:lang w:val="uk-UA"/>
              </w:rPr>
              <w:t xml:space="preserve">                   </w:t>
            </w:r>
            <w:r>
              <w:rPr>
                <w:sz w:val="18"/>
                <w:szCs w:val="18"/>
                <w:lang w:val="uk-UA"/>
              </w:rPr>
              <w:t xml:space="preserve">№ 198 </w:t>
            </w:r>
            <w:r>
              <w:rPr>
                <w:sz w:val="18"/>
                <w:szCs w:val="18"/>
                <w:lang w:val="uk-UA"/>
              </w:rPr>
              <w:t xml:space="preserve">Кошти</w:t>
            </w:r>
            <w:r>
              <w:rPr>
                <w:sz w:val="18"/>
                <w:szCs w:val="18"/>
                <w:lang w:val="uk-UA"/>
              </w:rPr>
              <w:t xml:space="preserve"> були</w:t>
            </w:r>
            <w:r>
              <w:rPr>
                <w:sz w:val="18"/>
                <w:szCs w:val="18"/>
                <w:lang w:val="uk-UA"/>
              </w:rPr>
              <w:t xml:space="preserve"> направленні</w:t>
            </w:r>
            <w:r>
              <w:rPr>
                <w:sz w:val="18"/>
                <w:szCs w:val="18"/>
                <w:lang w:val="uk-UA"/>
              </w:rPr>
              <w:t xml:space="preserve"> з обласного бюджету місцевим бюджетам</w:t>
            </w:r>
            <w:r>
              <w:rPr>
                <w:sz w:val="18"/>
                <w:szCs w:val="18"/>
                <w:lang w:val="uk-UA"/>
              </w:rPr>
              <w:t xml:space="preserve"> на </w:t>
            </w:r>
            <w:r>
              <w:rPr>
                <w:sz w:val="18"/>
                <w:szCs w:val="18"/>
                <w:lang w:val="uk-UA"/>
              </w:rPr>
              <w:t xml:space="preserve">виконання поточного ремонту ділянки дороги на перехресті</w:t>
            </w:r>
            <w:r>
              <w:rPr>
                <w:sz w:val="18"/>
                <w:szCs w:val="18"/>
                <w:lang w:val="uk-UA"/>
              </w:rPr>
              <w:t xml:space="preserve"> з вул. Степана Бандери із забезпеченням водовідведення (замовник робіт – Комунальне підприємство «АТП-2528» Чернігівської міської ради)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cantSplit/>
          <w:trHeight w:val="2071"/>
        </w:trPr>
        <w:tc>
          <w:tcPr>
            <w:gridSpan w:val="2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РАЗОМ</w:t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567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 xml:space="preserve">377730,7</w:t>
            </w:r>
            <w:r>
              <w:rPr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Borders/>
            <w:tcW w:w="709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  <w:r>
              <w:rPr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1417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708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567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9</w:t>
            </w:r>
            <w:r>
              <w:rPr>
                <w:b/>
                <w:sz w:val="28"/>
                <w:szCs w:val="28"/>
                <w:lang w:val="uk-UA"/>
              </w:rPr>
              <w:t xml:space="preserve">9119</w:t>
            </w:r>
            <w:r>
              <w:rPr>
                <w:b/>
                <w:sz w:val="28"/>
                <w:szCs w:val="28"/>
                <w:lang w:val="uk-UA"/>
              </w:rPr>
              <w:t xml:space="preserve">,8</w:t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26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6651</w:t>
            </w:r>
            <w:r>
              <w:rPr>
                <w:b/>
                <w:sz w:val="28"/>
                <w:szCs w:val="28"/>
                <w:lang w:val="uk-UA"/>
              </w:rPr>
              <w:t xml:space="preserve">,</w:t>
            </w:r>
            <w:r>
              <w:rPr>
                <w:b/>
                <w:sz w:val="28"/>
                <w:szCs w:val="28"/>
                <w:lang w:val="uk-UA"/>
              </w:rPr>
              <w:t xml:space="preserve">8</w:t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1276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 w:right="113" w:left="11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13678,5</w:t>
            </w:r>
            <w:r>
              <w:rPr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709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78789,5</w:t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19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sectPr>
      <w:footnotePr/>
      <w:endnotePr/>
      <w:type w:val="nextPage"/>
      <w:pgSz w:h="11907" w:orient="landscape" w:w="16840"/>
      <w:pgMar w:top="1701" w:right="1134" w:bottom="567" w:left="1134" w:header="567" w:footer="794" w:gutter="0"/>
      <w:pgNumType w:start="1"/>
      <w:cols w:num="1" w:sep="0" w:space="709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5"/>
    <w:next w:val="665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5"/>
    <w:next w:val="665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5"/>
    <w:next w:val="6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5"/>
    <w:next w:val="665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5"/>
    <w:next w:val="6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5"/>
    <w:next w:val="665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5"/>
    <w:next w:val="6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5"/>
    <w:next w:val="665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5"/>
    <w:next w:val="66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6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6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6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6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6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6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6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5"/>
    <w:next w:val="665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6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5"/>
    <w:next w:val="665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6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5"/>
    <w:next w:val="66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6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5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5"/>
    <w:next w:val="66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6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5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66"/>
    <w:link w:val="669"/>
    <w:uiPriority w:val="99"/>
    <w:pPr>
      <w:pBdr/>
      <w:spacing/>
      <w:ind/>
    </w:pPr>
  </w:style>
  <w:style w:type="character" w:styleId="178">
    <w:name w:val="Footer Char"/>
    <w:basedOn w:val="666"/>
    <w:link w:val="674"/>
    <w:uiPriority w:val="99"/>
    <w:pPr>
      <w:pBdr/>
      <w:spacing/>
      <w:ind/>
    </w:pPr>
  </w:style>
  <w:style w:type="paragraph" w:styleId="179">
    <w:name w:val="Caption"/>
    <w:basedOn w:val="665"/>
    <w:next w:val="6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6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6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65"/>
    <w:next w:val="665"/>
    <w:uiPriority w:val="99"/>
    <w:unhideWhenUsed/>
    <w:pPr>
      <w:pBdr/>
      <w:spacing w:after="0" w:afterAutospacing="0"/>
      <w:ind/>
    </w:pPr>
  </w:style>
  <w:style w:type="paragraph" w:styleId="665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666" w:default="1">
    <w:name w:val="Default Paragraph Font"/>
    <w:uiPriority w:val="1"/>
    <w:semiHidden/>
    <w:unhideWhenUsed/>
    <w:pPr>
      <w:pBdr/>
      <w:spacing/>
      <w:ind/>
    </w:pPr>
  </w:style>
  <w:style w:type="table" w:styleId="6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8" w:default="1">
    <w:name w:val="No List"/>
    <w:uiPriority w:val="99"/>
    <w:semiHidden/>
    <w:unhideWhenUsed/>
    <w:pPr>
      <w:pBdr/>
      <w:spacing/>
      <w:ind/>
    </w:pPr>
  </w:style>
  <w:style w:type="paragraph" w:styleId="669">
    <w:name w:val="Header"/>
    <w:basedOn w:val="665"/>
    <w:link w:val="670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70" w:customStyle="1">
    <w:name w:val="Верхній колонтитул Знак"/>
    <w:basedOn w:val="666"/>
    <w:link w:val="669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671">
    <w:name w:val="page number"/>
    <w:basedOn w:val="666"/>
    <w:uiPriority w:val="99"/>
    <w:pPr>
      <w:pBdr/>
      <w:spacing/>
      <w:ind/>
    </w:pPr>
  </w:style>
  <w:style w:type="paragraph" w:styleId="672">
    <w:name w:val="Balloon Text"/>
    <w:basedOn w:val="665"/>
    <w:link w:val="673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673" w:customStyle="1">
    <w:name w:val="Текст у виносці Знак"/>
    <w:basedOn w:val="666"/>
    <w:link w:val="672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en-US" w:eastAsia="ru-RU"/>
    </w:rPr>
  </w:style>
  <w:style w:type="paragraph" w:styleId="674">
    <w:name w:val="Footer"/>
    <w:basedOn w:val="665"/>
    <w:link w:val="675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75" w:customStyle="1">
    <w:name w:val="Нижній колонтитул Знак"/>
    <w:basedOn w:val="666"/>
    <w:link w:val="674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DER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Analiz</dc:creator>
  <cp:lastModifiedBy>Anonymous</cp:lastModifiedBy>
  <cp:revision>9</cp:revision>
  <dcterms:created xsi:type="dcterms:W3CDTF">2026-01-05T09:48:00Z</dcterms:created>
  <dcterms:modified xsi:type="dcterms:W3CDTF">2026-01-06T08:14:49Z</dcterms:modified>
</cp:coreProperties>
</file>